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DB44" w14:textId="6EC16F44" w:rsidR="00523D84" w:rsidRPr="00C95513" w:rsidRDefault="00523D84" w:rsidP="00523D84">
      <w:pPr>
        <w:pStyle w:val="Heading2"/>
      </w:pPr>
      <w:r w:rsidRPr="00C95513">
        <w:t>The eating disorder service has denied me an assessment</w:t>
      </w:r>
    </w:p>
    <w:p w14:paraId="3F58A72E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</w:p>
    <w:p w14:paraId="471263B5" w14:textId="77777777" w:rsidR="00523D84" w:rsidRPr="00204F26" w:rsidRDefault="00523D84" w:rsidP="00523D84">
      <w:pPr>
        <w:spacing w:after="0" w:line="240" w:lineRule="auto"/>
        <w:rPr>
          <w:rFonts w:ascii="Trebuchet MS" w:hAnsi="Trebuchet MS"/>
        </w:rPr>
      </w:pPr>
      <w:r w:rsidRPr="00204F26">
        <w:rPr>
          <w:rFonts w:ascii="Trebuchet MS" w:hAnsi="Trebuchet MS"/>
        </w:rPr>
        <w:t>Dear [insert name of service manager],</w:t>
      </w:r>
    </w:p>
    <w:p w14:paraId="2787E1FC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</w:p>
    <w:p w14:paraId="22F5421C" w14:textId="1C668DAD" w:rsidR="00523D84" w:rsidRPr="00204F26" w:rsidRDefault="00523D84" w:rsidP="00523D84">
      <w:pPr>
        <w:spacing w:after="0" w:line="240" w:lineRule="auto"/>
        <w:rPr>
          <w:rFonts w:ascii="Trebuchet MS" w:hAnsi="Trebuchet MS"/>
          <w:b/>
        </w:rPr>
      </w:pPr>
      <w:r w:rsidRPr="00204F26">
        <w:rPr>
          <w:rFonts w:ascii="Trebuchet MS" w:hAnsi="Trebuchet MS"/>
          <w:b/>
        </w:rPr>
        <w:t>[</w:t>
      </w:r>
      <w:r w:rsidR="001263BD">
        <w:rPr>
          <w:rFonts w:ascii="Trebuchet MS" w:hAnsi="Trebuchet MS"/>
          <w:b/>
        </w:rPr>
        <w:t>I</w:t>
      </w:r>
      <w:r w:rsidRPr="00204F26">
        <w:rPr>
          <w:rFonts w:ascii="Trebuchet MS" w:hAnsi="Trebuchet MS"/>
          <w:b/>
        </w:rPr>
        <w:t>nsert your name, date of birth and NHS number]</w:t>
      </w:r>
    </w:p>
    <w:p w14:paraId="35F6038A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</w:p>
    <w:p w14:paraId="39F29708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 am writing in response to your letter of [insert date] informing me that I will not receive an appointment for an eating disorder assessment.</w:t>
      </w:r>
    </w:p>
    <w:p w14:paraId="2A98D5D7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</w:p>
    <w:p w14:paraId="44505AF8" w14:textId="3A0DCE34" w:rsidR="00523D84" w:rsidRDefault="00523D84" w:rsidP="00523D8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As the NICE guidelines state that anyone </w:t>
      </w:r>
      <w:r w:rsidR="001263BD">
        <w:rPr>
          <w:rFonts w:ascii="Trebuchet MS" w:hAnsi="Trebuchet MS"/>
        </w:rPr>
        <w:t xml:space="preserve">believed to have </w:t>
      </w:r>
      <w:r>
        <w:rPr>
          <w:rFonts w:ascii="Trebuchet MS" w:hAnsi="Trebuchet MS"/>
        </w:rPr>
        <w:t>an eating disorder should receive a specialist assessment, please could you let me know why this is being denied to me?</w:t>
      </w:r>
    </w:p>
    <w:p w14:paraId="59BEA8F8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</w:p>
    <w:p w14:paraId="026519E0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look forward to hearing from you. </w:t>
      </w:r>
    </w:p>
    <w:p w14:paraId="7B9E4970" w14:textId="77777777" w:rsidR="00523D84" w:rsidRDefault="00523D84" w:rsidP="00523D84">
      <w:pPr>
        <w:spacing w:after="0" w:line="240" w:lineRule="auto"/>
        <w:rPr>
          <w:rFonts w:ascii="Trebuchet MS" w:hAnsi="Trebuchet MS"/>
        </w:rPr>
      </w:pPr>
    </w:p>
    <w:p w14:paraId="02744E32" w14:textId="7627550E" w:rsidR="00523D84" w:rsidRPr="00204F26" w:rsidRDefault="00523D84" w:rsidP="00523D8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</w:t>
      </w:r>
      <w:r w:rsidR="001263BD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elete this </w:t>
      </w:r>
      <w:r w:rsidRPr="00204F26">
        <w:rPr>
          <w:rFonts w:ascii="Trebuchet MS" w:hAnsi="Trebuchet MS"/>
        </w:rPr>
        <w:t>sentence if not appropriate] Please also send a copy of your response to my GP: [insert GP name and address]</w:t>
      </w:r>
    </w:p>
    <w:p w14:paraId="42E88BFC" w14:textId="77777777" w:rsidR="00523D84" w:rsidRPr="00204F26" w:rsidRDefault="00523D84" w:rsidP="00523D84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14:paraId="6E4F28C0" w14:textId="77777777" w:rsidR="00523D84" w:rsidRPr="00204F26" w:rsidRDefault="00523D84" w:rsidP="00523D84">
      <w:pPr>
        <w:spacing w:after="0" w:line="240" w:lineRule="auto"/>
        <w:rPr>
          <w:rFonts w:ascii="Trebuchet MS" w:hAnsi="Trebuchet MS"/>
        </w:rPr>
      </w:pPr>
      <w:r w:rsidRPr="00204F26">
        <w:rPr>
          <w:rFonts w:ascii="Trebuchet MS" w:hAnsi="Trebuchet MS"/>
        </w:rPr>
        <w:t>Yours sincerely,</w:t>
      </w:r>
    </w:p>
    <w:p w14:paraId="6DDB354C" w14:textId="77777777" w:rsidR="007E4541" w:rsidRDefault="007E4541"/>
    <w:sectPr w:rsidR="007E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4"/>
    <w:rsid w:val="001263BD"/>
    <w:rsid w:val="001747A9"/>
    <w:rsid w:val="00523D84"/>
    <w:rsid w:val="007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D5DB"/>
  <w15:chartTrackingRefBased/>
  <w15:docId w15:val="{E3BCF45E-B132-4C88-8E8B-6440FFD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84"/>
  </w:style>
  <w:style w:type="paragraph" w:styleId="Heading1">
    <w:name w:val="heading 1"/>
    <w:basedOn w:val="Normal"/>
    <w:next w:val="Normal"/>
    <w:link w:val="Heading1Char"/>
    <w:uiPriority w:val="9"/>
    <w:qFormat/>
    <w:rsid w:val="001747A9"/>
    <w:pPr>
      <w:keepNext/>
      <w:keepLines/>
      <w:spacing w:before="240" w:after="0"/>
      <w:outlineLvl w:val="0"/>
    </w:pPr>
    <w:rPr>
      <w:rFonts w:ascii="Beat" w:eastAsiaTheme="majorEastAsia" w:hAnsi="Beat" w:cstheme="majorBidi"/>
      <w:color w:val="4022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A9"/>
    <w:pPr>
      <w:keepNext/>
      <w:keepLines/>
      <w:spacing w:before="40" w:after="0"/>
      <w:outlineLvl w:val="1"/>
    </w:pPr>
    <w:rPr>
      <w:rFonts w:ascii="Beat" w:eastAsiaTheme="majorEastAsia" w:hAnsi="Beat" w:cstheme="majorBidi"/>
      <w:color w:val="9828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7A9"/>
    <w:pPr>
      <w:keepNext/>
      <w:keepLines/>
      <w:spacing w:before="40" w:after="0"/>
      <w:outlineLvl w:val="2"/>
    </w:pPr>
    <w:rPr>
      <w:rFonts w:ascii="Beat" w:eastAsiaTheme="majorEastAsia" w:hAnsi="Beat" w:cstheme="majorBidi"/>
      <w:color w:val="72C4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747A9"/>
    <w:rPr>
      <w:rFonts w:ascii="Beat" w:eastAsiaTheme="majorEastAsia" w:hAnsi="Beat" w:cstheme="majorBidi"/>
      <w:color w:val="72C4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47A9"/>
    <w:rPr>
      <w:rFonts w:ascii="Beat" w:eastAsiaTheme="majorEastAsia" w:hAnsi="Beat" w:cstheme="majorBidi"/>
      <w:color w:val="98288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7A9"/>
    <w:rPr>
      <w:rFonts w:ascii="Beat" w:eastAsiaTheme="majorEastAsia" w:hAnsi="Beat" w:cstheme="majorBidi"/>
      <w:color w:val="402247"/>
      <w:sz w:val="32"/>
      <w:szCs w:val="32"/>
    </w:rPr>
  </w:style>
  <w:style w:type="paragraph" w:styleId="NoSpacing">
    <w:name w:val="No Spacing"/>
    <w:uiPriority w:val="1"/>
    <w:qFormat/>
    <w:rsid w:val="001747A9"/>
    <w:pPr>
      <w:spacing w:after="0" w:line="240" w:lineRule="auto"/>
    </w:pPr>
    <w:rPr>
      <w:rFonts w:ascii="Gilroy" w:hAnsi="Gilro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DE05F515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Donnelly-Gallagher</dc:creator>
  <cp:keywords/>
  <dc:description/>
  <cp:lastModifiedBy>Mark Donnelly-Gallagher</cp:lastModifiedBy>
  <cp:revision>2</cp:revision>
  <dcterms:created xsi:type="dcterms:W3CDTF">2019-05-13T11:09:00Z</dcterms:created>
  <dcterms:modified xsi:type="dcterms:W3CDTF">2019-06-11T11:47:00Z</dcterms:modified>
</cp:coreProperties>
</file>